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67" w:rsidRPr="00EE4538" w:rsidRDefault="000641EA" w:rsidP="00030470">
      <w:pPr>
        <w:pStyle w:val="Title"/>
        <w:rPr>
          <w:sz w:val="28"/>
          <w:szCs w:val="28"/>
        </w:rPr>
      </w:pPr>
      <w:bookmarkStart w:id="0" w:name="_GoBack"/>
      <w:bookmarkEnd w:id="0"/>
      <w:r w:rsidRPr="00EE4538">
        <w:rPr>
          <w:sz w:val="28"/>
          <w:szCs w:val="28"/>
        </w:rPr>
        <w:t>NOTICE TO BIDDERS</w:t>
      </w:r>
    </w:p>
    <w:p w:rsidR="003D3A67" w:rsidRPr="00EE4538" w:rsidRDefault="003D3A67">
      <w:pPr>
        <w:jc w:val="both"/>
        <w:rPr>
          <w:b/>
          <w:sz w:val="22"/>
          <w:szCs w:val="22"/>
          <w:u w:val="single"/>
        </w:rPr>
      </w:pPr>
    </w:p>
    <w:p w:rsidR="00D10CB2" w:rsidRPr="00EE4538" w:rsidRDefault="00D10CB2">
      <w:pPr>
        <w:jc w:val="both"/>
        <w:rPr>
          <w:b/>
          <w:sz w:val="22"/>
          <w:szCs w:val="22"/>
          <w:u w:val="single"/>
        </w:rPr>
      </w:pPr>
    </w:p>
    <w:p w:rsidR="003D3A67" w:rsidRPr="00EE4538" w:rsidRDefault="000641EA" w:rsidP="005E71B1">
      <w:pPr>
        <w:jc w:val="both"/>
        <w:rPr>
          <w:sz w:val="22"/>
          <w:szCs w:val="22"/>
        </w:rPr>
      </w:pPr>
      <w:r w:rsidRPr="00EE4538">
        <w:rPr>
          <w:sz w:val="22"/>
          <w:szCs w:val="22"/>
        </w:rPr>
        <w:t xml:space="preserve">Bids will be received by the </w:t>
      </w:r>
      <w:r w:rsidR="008D25F4" w:rsidRPr="00EE4538">
        <w:rPr>
          <w:sz w:val="22"/>
          <w:szCs w:val="22"/>
        </w:rPr>
        <w:t>Cloverleaf L</w:t>
      </w:r>
      <w:r w:rsidR="00E046C0" w:rsidRPr="00EE4538">
        <w:rPr>
          <w:sz w:val="22"/>
          <w:szCs w:val="22"/>
        </w:rPr>
        <w:t xml:space="preserve">ocal </w:t>
      </w:r>
      <w:r w:rsidR="00BB75CE" w:rsidRPr="00EE4538">
        <w:rPr>
          <w:sz w:val="22"/>
          <w:szCs w:val="22"/>
        </w:rPr>
        <w:t>School District</w:t>
      </w:r>
      <w:r w:rsidRPr="00EE4538">
        <w:rPr>
          <w:sz w:val="22"/>
          <w:szCs w:val="22"/>
        </w:rPr>
        <w:t xml:space="preserve"> (the “School District Board”), at the </w:t>
      </w:r>
      <w:r w:rsidR="00155824" w:rsidRPr="00EE4538">
        <w:rPr>
          <w:sz w:val="22"/>
          <w:szCs w:val="22"/>
        </w:rPr>
        <w:t xml:space="preserve">Board of Education Offices, </w:t>
      </w:r>
      <w:r w:rsidR="008D25F4" w:rsidRPr="00EE4538">
        <w:rPr>
          <w:sz w:val="22"/>
          <w:szCs w:val="22"/>
        </w:rPr>
        <w:t>8525 Friendsville Road, Lodi, Ohio  44254</w:t>
      </w:r>
      <w:r w:rsidRPr="00EE4538">
        <w:rPr>
          <w:sz w:val="22"/>
          <w:szCs w:val="22"/>
        </w:rPr>
        <w:t xml:space="preserve"> for the following Project.</w:t>
      </w:r>
    </w:p>
    <w:p w:rsidR="00F52FAB" w:rsidRPr="00EE4538" w:rsidRDefault="00F52FAB" w:rsidP="00F52FAB">
      <w:pPr>
        <w:jc w:val="both"/>
        <w:rPr>
          <w:sz w:val="22"/>
          <w:szCs w:val="22"/>
        </w:rPr>
      </w:pPr>
    </w:p>
    <w:p w:rsidR="003D3A67" w:rsidRPr="00EE4538" w:rsidRDefault="000641EA">
      <w:pPr>
        <w:jc w:val="both"/>
        <w:rPr>
          <w:sz w:val="22"/>
          <w:szCs w:val="22"/>
        </w:rPr>
      </w:pPr>
      <w:r w:rsidRPr="00EE4538">
        <w:rPr>
          <w:sz w:val="22"/>
          <w:szCs w:val="22"/>
        </w:rPr>
        <w:t>In accordance with the Drawings and Specifications prepared by:</w:t>
      </w:r>
    </w:p>
    <w:p w:rsidR="000641EA" w:rsidRPr="00EE4538" w:rsidRDefault="000641EA">
      <w:pPr>
        <w:jc w:val="both"/>
        <w:rPr>
          <w:sz w:val="22"/>
          <w:szCs w:val="22"/>
        </w:rPr>
      </w:pPr>
    </w:p>
    <w:p w:rsidR="000641EA" w:rsidRPr="00EE4538" w:rsidRDefault="000641EA" w:rsidP="000641EA">
      <w:pPr>
        <w:jc w:val="center"/>
        <w:rPr>
          <w:sz w:val="22"/>
          <w:szCs w:val="22"/>
        </w:rPr>
      </w:pPr>
      <w:r w:rsidRPr="00EE4538">
        <w:rPr>
          <w:sz w:val="22"/>
          <w:szCs w:val="22"/>
        </w:rPr>
        <w:t>Lesko Associates, Inc.</w:t>
      </w:r>
    </w:p>
    <w:p w:rsidR="000641EA" w:rsidRPr="00EE4538" w:rsidRDefault="000641EA" w:rsidP="000641EA">
      <w:pPr>
        <w:jc w:val="center"/>
        <w:rPr>
          <w:sz w:val="22"/>
          <w:szCs w:val="22"/>
        </w:rPr>
      </w:pPr>
      <w:r w:rsidRPr="00EE4538">
        <w:rPr>
          <w:sz w:val="22"/>
          <w:szCs w:val="22"/>
        </w:rPr>
        <w:t>27955 Clemens Road, Suite A</w:t>
      </w:r>
    </w:p>
    <w:p w:rsidR="000641EA" w:rsidRPr="00EE4538" w:rsidRDefault="000641EA" w:rsidP="000641EA">
      <w:pPr>
        <w:jc w:val="center"/>
        <w:rPr>
          <w:sz w:val="22"/>
          <w:szCs w:val="22"/>
        </w:rPr>
      </w:pPr>
      <w:r w:rsidRPr="00EE4538">
        <w:rPr>
          <w:sz w:val="22"/>
          <w:szCs w:val="22"/>
        </w:rPr>
        <w:t>Cleveland, Ohio  44145</w:t>
      </w:r>
    </w:p>
    <w:p w:rsidR="00BB75CE" w:rsidRPr="00EE4538" w:rsidRDefault="00BB75CE" w:rsidP="000641EA">
      <w:pPr>
        <w:jc w:val="center"/>
        <w:rPr>
          <w:sz w:val="22"/>
          <w:szCs w:val="22"/>
        </w:rPr>
      </w:pPr>
      <w:r w:rsidRPr="00EE4538">
        <w:rPr>
          <w:sz w:val="22"/>
          <w:szCs w:val="22"/>
        </w:rPr>
        <w:t>440.835.0850 (phone)</w:t>
      </w:r>
      <w:r w:rsidR="004E675F" w:rsidRPr="00EE4538">
        <w:rPr>
          <w:sz w:val="22"/>
          <w:szCs w:val="22"/>
        </w:rPr>
        <w:t xml:space="preserve">; </w:t>
      </w:r>
      <w:r w:rsidRPr="00EE4538">
        <w:rPr>
          <w:sz w:val="22"/>
          <w:szCs w:val="22"/>
        </w:rPr>
        <w:t>440.835.8483 (fax)</w:t>
      </w:r>
    </w:p>
    <w:p w:rsidR="00091BA1" w:rsidRPr="00EE4538" w:rsidRDefault="00091BA1" w:rsidP="000641EA">
      <w:pPr>
        <w:jc w:val="center"/>
        <w:rPr>
          <w:sz w:val="22"/>
          <w:szCs w:val="22"/>
        </w:rPr>
      </w:pPr>
    </w:p>
    <w:p w:rsidR="000641EA" w:rsidRPr="00EE4538" w:rsidRDefault="000641EA" w:rsidP="000641EA">
      <w:pPr>
        <w:rPr>
          <w:b/>
          <w:sz w:val="22"/>
          <w:szCs w:val="22"/>
        </w:rPr>
      </w:pPr>
      <w:r w:rsidRPr="00EE4538">
        <w:rPr>
          <w:sz w:val="22"/>
          <w:szCs w:val="22"/>
        </w:rPr>
        <w:t>Sealed bids will be received for:</w:t>
      </w:r>
      <w:r w:rsidR="00F77135" w:rsidRPr="00EE4538">
        <w:rPr>
          <w:sz w:val="22"/>
          <w:szCs w:val="22"/>
        </w:rPr>
        <w:tab/>
      </w:r>
      <w:r w:rsidR="00F77135" w:rsidRPr="00EE4538">
        <w:rPr>
          <w:sz w:val="22"/>
          <w:szCs w:val="22"/>
        </w:rPr>
        <w:tab/>
      </w:r>
      <w:r w:rsidR="008D25F4" w:rsidRPr="00EE4538">
        <w:rPr>
          <w:b/>
          <w:sz w:val="22"/>
          <w:szCs w:val="22"/>
        </w:rPr>
        <w:t>2017 Roof Replacements</w:t>
      </w:r>
    </w:p>
    <w:p w:rsidR="0000413B" w:rsidRPr="00EE4538" w:rsidRDefault="0000413B" w:rsidP="000641EA">
      <w:pPr>
        <w:rPr>
          <w:sz w:val="22"/>
          <w:szCs w:val="22"/>
        </w:rPr>
      </w:pPr>
    </w:p>
    <w:p w:rsidR="00D51033" w:rsidRPr="00EE4538" w:rsidRDefault="00BB75CE" w:rsidP="00977F70">
      <w:pPr>
        <w:jc w:val="both"/>
        <w:rPr>
          <w:sz w:val="22"/>
          <w:szCs w:val="22"/>
        </w:rPr>
      </w:pPr>
      <w:proofErr w:type="gramStart"/>
      <w:r w:rsidRPr="00EE4538">
        <w:rPr>
          <w:sz w:val="22"/>
          <w:szCs w:val="22"/>
        </w:rPr>
        <w:t>U</w:t>
      </w:r>
      <w:r w:rsidR="000641EA" w:rsidRPr="00EE4538">
        <w:rPr>
          <w:sz w:val="22"/>
          <w:szCs w:val="22"/>
        </w:rPr>
        <w:t>nti</w:t>
      </w:r>
      <w:r w:rsidR="00E046C0" w:rsidRPr="00EE4538">
        <w:rPr>
          <w:sz w:val="22"/>
          <w:szCs w:val="22"/>
        </w:rPr>
        <w:t>l</w:t>
      </w:r>
      <w:r w:rsidR="00DD298B" w:rsidRPr="00EE4538">
        <w:rPr>
          <w:sz w:val="22"/>
          <w:szCs w:val="22"/>
        </w:rPr>
        <w:t xml:space="preserve"> </w:t>
      </w:r>
      <w:r w:rsidR="008D25F4" w:rsidRPr="00EE4538">
        <w:rPr>
          <w:sz w:val="22"/>
          <w:szCs w:val="22"/>
        </w:rPr>
        <w:t xml:space="preserve">April </w:t>
      </w:r>
      <w:r w:rsidR="00EE4538" w:rsidRPr="00EE4538">
        <w:rPr>
          <w:sz w:val="22"/>
          <w:szCs w:val="22"/>
        </w:rPr>
        <w:t>13</w:t>
      </w:r>
      <w:r w:rsidR="008D25F4" w:rsidRPr="00EE4538">
        <w:rPr>
          <w:sz w:val="22"/>
          <w:szCs w:val="22"/>
        </w:rPr>
        <w:t>, 2017</w:t>
      </w:r>
      <w:r w:rsidRPr="00EE4538">
        <w:rPr>
          <w:sz w:val="22"/>
          <w:szCs w:val="22"/>
        </w:rPr>
        <w:t xml:space="preserve"> at </w:t>
      </w:r>
      <w:r w:rsidR="009B7E70" w:rsidRPr="00EE4538">
        <w:rPr>
          <w:sz w:val="22"/>
          <w:szCs w:val="22"/>
        </w:rPr>
        <w:t>1</w:t>
      </w:r>
      <w:r w:rsidR="00091BA1" w:rsidRPr="00EE4538">
        <w:rPr>
          <w:sz w:val="22"/>
          <w:szCs w:val="22"/>
        </w:rPr>
        <w:t>:00 p.m</w:t>
      </w:r>
      <w:r w:rsidR="00155824" w:rsidRPr="00EE4538">
        <w:rPr>
          <w:sz w:val="22"/>
          <w:szCs w:val="22"/>
        </w:rPr>
        <w:t>.</w:t>
      </w:r>
      <w:proofErr w:type="gramEnd"/>
      <w:r w:rsidR="00155824" w:rsidRPr="00EE4538">
        <w:rPr>
          <w:sz w:val="22"/>
          <w:szCs w:val="22"/>
        </w:rPr>
        <w:t xml:space="preserve">  B</w:t>
      </w:r>
      <w:r w:rsidR="00DB417D" w:rsidRPr="00EE4538">
        <w:rPr>
          <w:sz w:val="22"/>
          <w:szCs w:val="22"/>
        </w:rPr>
        <w:t>ids must be delivered to the</w:t>
      </w:r>
      <w:r w:rsidR="00155824" w:rsidRPr="00EE4538">
        <w:rPr>
          <w:sz w:val="22"/>
          <w:szCs w:val="22"/>
        </w:rPr>
        <w:t xml:space="preserve"> Board of Education,</w:t>
      </w:r>
      <w:r w:rsidR="008D25F4" w:rsidRPr="00EE4538">
        <w:rPr>
          <w:sz w:val="22"/>
          <w:szCs w:val="22"/>
        </w:rPr>
        <w:t xml:space="preserve"> 8525 Friendsville Road, Lodi, Ohio  44254</w:t>
      </w:r>
      <w:r w:rsidR="00155824" w:rsidRPr="00EE4538">
        <w:rPr>
          <w:sz w:val="22"/>
          <w:szCs w:val="22"/>
        </w:rPr>
        <w:t xml:space="preserve"> </w:t>
      </w:r>
      <w:r w:rsidR="00DB417D" w:rsidRPr="00EE4538">
        <w:rPr>
          <w:sz w:val="22"/>
          <w:szCs w:val="22"/>
        </w:rPr>
        <w:t xml:space="preserve">by the </w:t>
      </w:r>
      <w:r w:rsidR="00091BA1" w:rsidRPr="00EE4538">
        <w:rPr>
          <w:sz w:val="22"/>
          <w:szCs w:val="22"/>
        </w:rPr>
        <w:t>specified time. The sealed bids will be pro</w:t>
      </w:r>
      <w:r w:rsidR="009B7E70" w:rsidRPr="00EE4538">
        <w:rPr>
          <w:sz w:val="22"/>
          <w:szCs w:val="22"/>
        </w:rPr>
        <w:t>mptly</w:t>
      </w:r>
      <w:r w:rsidR="00091BA1" w:rsidRPr="00EE4538">
        <w:rPr>
          <w:sz w:val="22"/>
          <w:szCs w:val="22"/>
        </w:rPr>
        <w:t xml:space="preserve"> opened and publicly read.</w:t>
      </w:r>
    </w:p>
    <w:p w:rsidR="00F77135" w:rsidRPr="00EE4538" w:rsidRDefault="00F77135" w:rsidP="00977F70">
      <w:pPr>
        <w:jc w:val="both"/>
        <w:rPr>
          <w:sz w:val="22"/>
          <w:szCs w:val="22"/>
        </w:rPr>
      </w:pPr>
    </w:p>
    <w:p w:rsidR="00E60F21" w:rsidRPr="00EE4538" w:rsidRDefault="00F77135" w:rsidP="00BA6A5A">
      <w:pPr>
        <w:tabs>
          <w:tab w:val="left" w:pos="1980"/>
        </w:tabs>
        <w:ind w:left="1980" w:hanging="1980"/>
        <w:jc w:val="both"/>
        <w:rPr>
          <w:sz w:val="22"/>
          <w:szCs w:val="22"/>
        </w:rPr>
      </w:pPr>
      <w:r w:rsidRPr="00EE4538">
        <w:rPr>
          <w:sz w:val="22"/>
          <w:szCs w:val="22"/>
        </w:rPr>
        <w:t>Scope Description:</w:t>
      </w:r>
      <w:r w:rsidR="00BA6A5A" w:rsidRPr="00EE4538">
        <w:rPr>
          <w:sz w:val="22"/>
          <w:szCs w:val="22"/>
        </w:rPr>
        <w:tab/>
        <w:t>Shingled roof replacement, single-ply, low-slope roof replacement and vinyl siding replacement.</w:t>
      </w:r>
    </w:p>
    <w:p w:rsidR="00D51033" w:rsidRPr="00EE4538" w:rsidRDefault="00D51033" w:rsidP="00977F70">
      <w:pPr>
        <w:jc w:val="both"/>
        <w:rPr>
          <w:sz w:val="22"/>
          <w:szCs w:val="22"/>
        </w:rPr>
      </w:pPr>
    </w:p>
    <w:p w:rsidR="00E23B90" w:rsidRPr="00EE4538" w:rsidRDefault="00E60F21" w:rsidP="00977F70">
      <w:pPr>
        <w:jc w:val="both"/>
        <w:rPr>
          <w:sz w:val="22"/>
          <w:szCs w:val="22"/>
        </w:rPr>
      </w:pPr>
      <w:r w:rsidRPr="00EE4538">
        <w:rPr>
          <w:sz w:val="22"/>
          <w:szCs w:val="22"/>
        </w:rPr>
        <w:t>A pre-bid meeti</w:t>
      </w:r>
      <w:r w:rsidR="009B7E70" w:rsidRPr="00EE4538">
        <w:rPr>
          <w:sz w:val="22"/>
          <w:szCs w:val="22"/>
        </w:rPr>
        <w:t>ng will be held on</w:t>
      </w:r>
      <w:r w:rsidR="00D51033" w:rsidRPr="00EE4538">
        <w:rPr>
          <w:sz w:val="22"/>
          <w:szCs w:val="22"/>
        </w:rPr>
        <w:t xml:space="preserve"> </w:t>
      </w:r>
      <w:r w:rsidR="008D25F4" w:rsidRPr="00EE4538">
        <w:rPr>
          <w:sz w:val="22"/>
          <w:szCs w:val="22"/>
        </w:rPr>
        <w:t>March</w:t>
      </w:r>
      <w:r w:rsidR="00EE4538" w:rsidRPr="00EE4538">
        <w:rPr>
          <w:sz w:val="22"/>
          <w:szCs w:val="22"/>
        </w:rPr>
        <w:t xml:space="preserve"> 29</w:t>
      </w:r>
      <w:r w:rsidR="008D25F4" w:rsidRPr="00EE4538">
        <w:rPr>
          <w:sz w:val="22"/>
          <w:szCs w:val="22"/>
        </w:rPr>
        <w:t>, 2017</w:t>
      </w:r>
      <w:r w:rsidR="004B5F0A" w:rsidRPr="00EE4538">
        <w:rPr>
          <w:sz w:val="22"/>
          <w:szCs w:val="22"/>
        </w:rPr>
        <w:t xml:space="preserve"> at </w:t>
      </w:r>
      <w:r w:rsidR="00B80AEE" w:rsidRPr="00EE4538">
        <w:rPr>
          <w:sz w:val="22"/>
          <w:szCs w:val="22"/>
        </w:rPr>
        <w:t xml:space="preserve">1:00 </w:t>
      </w:r>
      <w:r w:rsidR="00177F9A" w:rsidRPr="00EE4538">
        <w:rPr>
          <w:sz w:val="22"/>
          <w:szCs w:val="22"/>
        </w:rPr>
        <w:t xml:space="preserve">p.m. </w:t>
      </w:r>
      <w:r w:rsidR="00B80AEE" w:rsidRPr="00EE4538">
        <w:rPr>
          <w:sz w:val="22"/>
          <w:szCs w:val="22"/>
        </w:rPr>
        <w:t>at</w:t>
      </w:r>
      <w:r w:rsidR="00EE4538" w:rsidRPr="00EE4538">
        <w:rPr>
          <w:sz w:val="22"/>
          <w:szCs w:val="22"/>
        </w:rPr>
        <w:t xml:space="preserve"> Cloverleaf Community Recreation Center, 8525 </w:t>
      </w:r>
      <w:r w:rsidR="008D25F4" w:rsidRPr="00EE4538">
        <w:rPr>
          <w:sz w:val="22"/>
          <w:szCs w:val="22"/>
        </w:rPr>
        <w:t>Friendsville Road, Lodi, Ohio  44254</w:t>
      </w:r>
      <w:r w:rsidR="0000413B" w:rsidRPr="00EE4538">
        <w:rPr>
          <w:sz w:val="22"/>
          <w:szCs w:val="22"/>
        </w:rPr>
        <w:t>.</w:t>
      </w:r>
    </w:p>
    <w:p w:rsidR="00E23B90" w:rsidRPr="00EE4538" w:rsidRDefault="00E23B90" w:rsidP="00977F70">
      <w:pPr>
        <w:jc w:val="both"/>
        <w:rPr>
          <w:sz w:val="22"/>
          <w:szCs w:val="22"/>
        </w:rPr>
      </w:pPr>
    </w:p>
    <w:p w:rsidR="005E71B1" w:rsidRPr="00EE4538" w:rsidRDefault="00E23B90" w:rsidP="00977F70">
      <w:pPr>
        <w:jc w:val="both"/>
        <w:rPr>
          <w:sz w:val="22"/>
          <w:szCs w:val="22"/>
        </w:rPr>
      </w:pPr>
      <w:r w:rsidRPr="00EE4538">
        <w:rPr>
          <w:sz w:val="22"/>
          <w:szCs w:val="22"/>
        </w:rPr>
        <w:t>Bid D</w:t>
      </w:r>
      <w:r w:rsidR="005E71B1" w:rsidRPr="00EE4538">
        <w:rPr>
          <w:sz w:val="22"/>
          <w:szCs w:val="22"/>
        </w:rPr>
        <w:t>ocuments will be available at</w:t>
      </w:r>
      <w:r w:rsidR="009B3CB0" w:rsidRPr="00EE4538">
        <w:rPr>
          <w:sz w:val="22"/>
          <w:szCs w:val="22"/>
        </w:rPr>
        <w:t xml:space="preserve"> ARC/eBlueprint, 3666 Carnegie Avenue, Cleveland, Ohio  44115, phone - 216.281.1234, e-mail - cleveland.csr@e-arc.com</w:t>
      </w:r>
      <w:r w:rsidR="005E71B1" w:rsidRPr="00EE4538">
        <w:rPr>
          <w:sz w:val="22"/>
          <w:szCs w:val="22"/>
        </w:rPr>
        <w:t xml:space="preserve">, upon placing a deposit in the amount of </w:t>
      </w:r>
      <w:r w:rsidR="00046F28" w:rsidRPr="00EE4538">
        <w:rPr>
          <w:sz w:val="22"/>
          <w:szCs w:val="22"/>
        </w:rPr>
        <w:t>$</w:t>
      </w:r>
      <w:r w:rsidR="008D25F4" w:rsidRPr="00EE4538">
        <w:rPr>
          <w:sz w:val="22"/>
          <w:szCs w:val="22"/>
        </w:rPr>
        <w:t>50</w:t>
      </w:r>
      <w:r w:rsidR="005E71B1" w:rsidRPr="00EE4538">
        <w:rPr>
          <w:sz w:val="22"/>
          <w:szCs w:val="22"/>
        </w:rPr>
        <w:t>.00 per set payable to</w:t>
      </w:r>
      <w:r w:rsidR="00E046C0" w:rsidRPr="00EE4538">
        <w:rPr>
          <w:sz w:val="22"/>
          <w:szCs w:val="22"/>
        </w:rPr>
        <w:t xml:space="preserve"> </w:t>
      </w:r>
      <w:r w:rsidR="008D25F4" w:rsidRPr="00EE4538">
        <w:rPr>
          <w:sz w:val="22"/>
          <w:szCs w:val="22"/>
        </w:rPr>
        <w:t xml:space="preserve">Cloverleaf </w:t>
      </w:r>
      <w:r w:rsidR="00E046C0" w:rsidRPr="00EE4538">
        <w:rPr>
          <w:sz w:val="22"/>
          <w:szCs w:val="22"/>
        </w:rPr>
        <w:t>Local</w:t>
      </w:r>
      <w:r w:rsidRPr="00EE4538">
        <w:rPr>
          <w:sz w:val="22"/>
          <w:szCs w:val="22"/>
        </w:rPr>
        <w:t xml:space="preserve"> </w:t>
      </w:r>
      <w:r w:rsidR="00177F9A" w:rsidRPr="00EE4538">
        <w:rPr>
          <w:sz w:val="22"/>
          <w:szCs w:val="22"/>
        </w:rPr>
        <w:t>School District.</w:t>
      </w:r>
      <w:r w:rsidR="005E71B1" w:rsidRPr="00EE4538">
        <w:rPr>
          <w:sz w:val="22"/>
          <w:szCs w:val="22"/>
        </w:rPr>
        <w:t xml:space="preserve"> No more than three (3)</w:t>
      </w:r>
      <w:r w:rsidR="005723C5" w:rsidRPr="00EE4538">
        <w:rPr>
          <w:sz w:val="22"/>
          <w:szCs w:val="22"/>
        </w:rPr>
        <w:t xml:space="preserve"> copies of each set </w:t>
      </w:r>
      <w:r w:rsidR="005E71B1" w:rsidRPr="00EE4538">
        <w:rPr>
          <w:sz w:val="22"/>
          <w:szCs w:val="22"/>
        </w:rPr>
        <w:t>will be provided on a refundable basis to a Bidder.  De</w:t>
      </w:r>
      <w:r w:rsidR="000D2002" w:rsidRPr="00EE4538">
        <w:rPr>
          <w:sz w:val="22"/>
          <w:szCs w:val="22"/>
        </w:rPr>
        <w:t>posits are refundable only if</w:t>
      </w:r>
      <w:r w:rsidR="005E71B1" w:rsidRPr="00EE4538">
        <w:rPr>
          <w:sz w:val="22"/>
          <w:szCs w:val="22"/>
        </w:rPr>
        <w:t xml:space="preserve"> documents are returned in good condition to the Architect within</w:t>
      </w:r>
      <w:r w:rsidR="00E976EF" w:rsidRPr="00EE4538">
        <w:rPr>
          <w:sz w:val="22"/>
          <w:szCs w:val="22"/>
        </w:rPr>
        <w:t xml:space="preserve"> fourteen (14) </w:t>
      </w:r>
      <w:r w:rsidR="005E71B1" w:rsidRPr="00EE4538">
        <w:rPr>
          <w:sz w:val="22"/>
          <w:szCs w:val="22"/>
        </w:rPr>
        <w:t>days of the bid opening.</w:t>
      </w:r>
    </w:p>
    <w:p w:rsidR="005723C5" w:rsidRPr="00EE4538" w:rsidRDefault="005723C5" w:rsidP="005E71B1">
      <w:pPr>
        <w:jc w:val="both"/>
        <w:rPr>
          <w:sz w:val="22"/>
          <w:szCs w:val="22"/>
        </w:rPr>
      </w:pPr>
    </w:p>
    <w:p w:rsidR="005723C5" w:rsidRPr="00EE4538" w:rsidRDefault="005723C5" w:rsidP="005E71B1">
      <w:pPr>
        <w:jc w:val="both"/>
        <w:rPr>
          <w:sz w:val="22"/>
          <w:szCs w:val="22"/>
        </w:rPr>
      </w:pPr>
      <w:r w:rsidRPr="00EE4538">
        <w:rPr>
          <w:sz w:val="22"/>
          <w:szCs w:val="22"/>
        </w:rPr>
        <w:t>The Contract Documents may be reviewed for bidding purposes during business hours at the following locations:</w:t>
      </w:r>
    </w:p>
    <w:p w:rsidR="005723C5" w:rsidRPr="00EE4538" w:rsidRDefault="005723C5" w:rsidP="005E71B1">
      <w:pPr>
        <w:jc w:val="both"/>
        <w:rPr>
          <w:sz w:val="22"/>
          <w:szCs w:val="22"/>
        </w:rPr>
      </w:pPr>
    </w:p>
    <w:p w:rsidR="00564D5B" w:rsidRPr="00EE4538" w:rsidRDefault="00A50535" w:rsidP="004E675F">
      <w:pPr>
        <w:tabs>
          <w:tab w:val="left" w:pos="5490"/>
        </w:tabs>
        <w:ind w:left="540"/>
        <w:jc w:val="both"/>
        <w:rPr>
          <w:sz w:val="22"/>
          <w:szCs w:val="22"/>
        </w:rPr>
      </w:pPr>
      <w:r w:rsidRPr="00EE4538">
        <w:rPr>
          <w:sz w:val="22"/>
          <w:szCs w:val="22"/>
        </w:rPr>
        <w:t>Builders Exchange of Cleveland</w:t>
      </w:r>
      <w:r w:rsidR="00564D5B" w:rsidRPr="00EE4538">
        <w:rPr>
          <w:sz w:val="22"/>
          <w:szCs w:val="22"/>
        </w:rPr>
        <w:tab/>
        <w:t>McGraw Hill C</w:t>
      </w:r>
      <w:r w:rsidRPr="00EE4538">
        <w:rPr>
          <w:sz w:val="22"/>
          <w:szCs w:val="22"/>
        </w:rPr>
        <w:t>onstruction/Dodge</w:t>
      </w:r>
    </w:p>
    <w:p w:rsidR="00564D5B" w:rsidRPr="00EE4538" w:rsidRDefault="00564D5B" w:rsidP="004E675F">
      <w:pPr>
        <w:tabs>
          <w:tab w:val="left" w:pos="5490"/>
        </w:tabs>
        <w:ind w:left="540"/>
        <w:jc w:val="both"/>
        <w:rPr>
          <w:sz w:val="22"/>
          <w:szCs w:val="22"/>
        </w:rPr>
      </w:pPr>
      <w:r w:rsidRPr="00EE4538">
        <w:rPr>
          <w:sz w:val="22"/>
          <w:szCs w:val="22"/>
        </w:rPr>
        <w:t>9555 Rockside Road, Suite 300</w:t>
      </w:r>
      <w:r w:rsidRPr="00EE4538">
        <w:rPr>
          <w:sz w:val="22"/>
          <w:szCs w:val="22"/>
        </w:rPr>
        <w:tab/>
        <w:t>www.construction.com</w:t>
      </w:r>
    </w:p>
    <w:p w:rsidR="00564D5B" w:rsidRPr="00EE4538" w:rsidRDefault="00564D5B" w:rsidP="004E675F">
      <w:pPr>
        <w:tabs>
          <w:tab w:val="left" w:pos="5490"/>
          <w:tab w:val="left" w:pos="5580"/>
        </w:tabs>
        <w:ind w:left="540"/>
        <w:jc w:val="both"/>
        <w:rPr>
          <w:sz w:val="22"/>
          <w:szCs w:val="22"/>
        </w:rPr>
      </w:pPr>
      <w:r w:rsidRPr="00EE4538">
        <w:rPr>
          <w:sz w:val="22"/>
          <w:szCs w:val="22"/>
        </w:rPr>
        <w:t>Cleveland, Ohio  44125-6231</w:t>
      </w:r>
    </w:p>
    <w:p w:rsidR="00564D5B" w:rsidRPr="00EE4538" w:rsidRDefault="00564D5B" w:rsidP="004E675F">
      <w:pPr>
        <w:tabs>
          <w:tab w:val="left" w:pos="5490"/>
          <w:tab w:val="left" w:pos="5580"/>
        </w:tabs>
        <w:ind w:left="540"/>
        <w:jc w:val="both"/>
        <w:rPr>
          <w:sz w:val="22"/>
          <w:szCs w:val="22"/>
        </w:rPr>
      </w:pPr>
      <w:r w:rsidRPr="00EE4538">
        <w:rPr>
          <w:sz w:val="22"/>
          <w:szCs w:val="22"/>
        </w:rPr>
        <w:t>216-393-6300</w:t>
      </w:r>
    </w:p>
    <w:p w:rsidR="00564D5B" w:rsidRPr="00EE4538" w:rsidRDefault="00564D5B" w:rsidP="004E675F">
      <w:pPr>
        <w:tabs>
          <w:tab w:val="left" w:pos="5490"/>
          <w:tab w:val="left" w:pos="5580"/>
        </w:tabs>
        <w:ind w:left="540"/>
        <w:jc w:val="both"/>
        <w:rPr>
          <w:sz w:val="22"/>
          <w:szCs w:val="22"/>
        </w:rPr>
      </w:pPr>
      <w:r w:rsidRPr="00EE4538">
        <w:rPr>
          <w:sz w:val="22"/>
          <w:szCs w:val="22"/>
        </w:rPr>
        <w:t>www.bxohio.com</w:t>
      </w:r>
    </w:p>
    <w:p w:rsidR="00564D5B" w:rsidRPr="00EE4538" w:rsidRDefault="00564D5B" w:rsidP="005E71B1">
      <w:pPr>
        <w:jc w:val="both"/>
        <w:rPr>
          <w:sz w:val="22"/>
          <w:szCs w:val="22"/>
        </w:rPr>
      </w:pPr>
    </w:p>
    <w:p w:rsidR="00E23B90" w:rsidRPr="00EE4538" w:rsidRDefault="00E23B90" w:rsidP="00E23B90">
      <w:pPr>
        <w:jc w:val="both"/>
        <w:rPr>
          <w:sz w:val="22"/>
          <w:szCs w:val="22"/>
        </w:rPr>
      </w:pPr>
      <w:r w:rsidRPr="00EE4538">
        <w:rPr>
          <w:sz w:val="22"/>
          <w:szCs w:val="22"/>
        </w:rPr>
        <w:t>To be considered, proposals must be made on the forms furnished by the Architect and must contain the name of every person interested therein and shall be accompanied by a Bid Guaranty and Contract Bond (as per Section 153.571 Ohio Revised Code) in the amount of the highest aggregate amount of base bid plus all additive alternates submitted by the bidder, drawn in favor of the Treasurer of the Board of Education of the</w:t>
      </w:r>
      <w:r w:rsidR="00783B72" w:rsidRPr="00EE4538">
        <w:rPr>
          <w:sz w:val="22"/>
          <w:szCs w:val="22"/>
        </w:rPr>
        <w:t xml:space="preserve"> Cloverleaf Local </w:t>
      </w:r>
      <w:r w:rsidR="00C57A49" w:rsidRPr="00EE4538">
        <w:rPr>
          <w:sz w:val="22"/>
          <w:szCs w:val="22"/>
        </w:rPr>
        <w:t>School District.</w:t>
      </w:r>
    </w:p>
    <w:p w:rsidR="00C57A49" w:rsidRPr="00EE4538" w:rsidRDefault="00C57A49" w:rsidP="00E23B90">
      <w:pPr>
        <w:jc w:val="both"/>
        <w:rPr>
          <w:sz w:val="22"/>
          <w:szCs w:val="22"/>
        </w:rPr>
      </w:pPr>
    </w:p>
    <w:p w:rsidR="00E23B90" w:rsidRPr="00EE4538" w:rsidRDefault="00E23B90" w:rsidP="00E23B90">
      <w:pPr>
        <w:jc w:val="both"/>
        <w:rPr>
          <w:sz w:val="22"/>
          <w:szCs w:val="22"/>
        </w:rPr>
      </w:pPr>
      <w:r w:rsidRPr="00EE4538">
        <w:rPr>
          <w:sz w:val="22"/>
          <w:szCs w:val="22"/>
        </w:rPr>
        <w:t>The Board of Education reserves the right to waive informalities, to accept or reject any and all or parts of any and all bids.</w:t>
      </w:r>
    </w:p>
    <w:p w:rsidR="00E23B90" w:rsidRPr="00EE4538" w:rsidRDefault="00E23B90" w:rsidP="00E23B90">
      <w:pPr>
        <w:jc w:val="both"/>
        <w:rPr>
          <w:sz w:val="22"/>
          <w:szCs w:val="22"/>
        </w:rPr>
      </w:pPr>
    </w:p>
    <w:p w:rsidR="00E23B90" w:rsidRPr="00EE4538" w:rsidRDefault="00666EE6" w:rsidP="00E23B90">
      <w:pPr>
        <w:jc w:val="both"/>
        <w:rPr>
          <w:sz w:val="22"/>
          <w:szCs w:val="22"/>
        </w:rPr>
      </w:pPr>
      <w:r w:rsidRPr="00EE4538">
        <w:rPr>
          <w:sz w:val="22"/>
          <w:szCs w:val="22"/>
        </w:rPr>
        <w:t>Except as permitted by Ohio RC 9.31, n</w:t>
      </w:r>
      <w:r w:rsidR="00E23B90" w:rsidRPr="00EE4538">
        <w:rPr>
          <w:sz w:val="22"/>
          <w:szCs w:val="22"/>
        </w:rPr>
        <w:t>o bids may be withdrawn for at least sixty (60) days after the scheduled closing time and receipt of bids.</w:t>
      </w:r>
    </w:p>
    <w:p w:rsidR="00E23B90" w:rsidRPr="00EE4538" w:rsidRDefault="00E23B90" w:rsidP="00E23B90">
      <w:pPr>
        <w:jc w:val="both"/>
        <w:rPr>
          <w:sz w:val="22"/>
          <w:szCs w:val="22"/>
        </w:rPr>
      </w:pPr>
    </w:p>
    <w:p w:rsidR="00E23B90" w:rsidRPr="00EE4538" w:rsidRDefault="00C57A49" w:rsidP="00E23B90">
      <w:pPr>
        <w:jc w:val="both"/>
        <w:rPr>
          <w:sz w:val="22"/>
          <w:szCs w:val="22"/>
        </w:rPr>
      </w:pPr>
      <w:r w:rsidRPr="00EE4538">
        <w:rPr>
          <w:sz w:val="22"/>
          <w:szCs w:val="22"/>
        </w:rPr>
        <w:t>James Hudson</w:t>
      </w:r>
      <w:r w:rsidR="00E23B90" w:rsidRPr="00EE4538">
        <w:rPr>
          <w:sz w:val="22"/>
          <w:szCs w:val="22"/>
        </w:rPr>
        <w:t>, Treasurer</w:t>
      </w:r>
    </w:p>
    <w:p w:rsidR="00E23B90" w:rsidRPr="00EE4538" w:rsidRDefault="00783B72" w:rsidP="00E23B90">
      <w:pPr>
        <w:jc w:val="both"/>
        <w:rPr>
          <w:sz w:val="22"/>
          <w:szCs w:val="22"/>
        </w:rPr>
      </w:pPr>
      <w:r w:rsidRPr="00EE4538">
        <w:rPr>
          <w:sz w:val="22"/>
          <w:szCs w:val="22"/>
        </w:rPr>
        <w:t xml:space="preserve">Cloverleaf Local </w:t>
      </w:r>
      <w:r w:rsidR="00E23B90" w:rsidRPr="00EE4538">
        <w:rPr>
          <w:sz w:val="22"/>
          <w:szCs w:val="22"/>
        </w:rPr>
        <w:t>School District</w:t>
      </w:r>
    </w:p>
    <w:p w:rsidR="00E23B90" w:rsidRPr="00EE4538" w:rsidRDefault="00783B72" w:rsidP="00E23B90">
      <w:pPr>
        <w:jc w:val="both"/>
        <w:rPr>
          <w:sz w:val="22"/>
          <w:szCs w:val="22"/>
        </w:rPr>
      </w:pPr>
      <w:r w:rsidRPr="00EE4538">
        <w:rPr>
          <w:sz w:val="22"/>
          <w:szCs w:val="22"/>
        </w:rPr>
        <w:t>Medina</w:t>
      </w:r>
      <w:r w:rsidR="00E23B90" w:rsidRPr="00EE4538">
        <w:rPr>
          <w:sz w:val="22"/>
          <w:szCs w:val="22"/>
        </w:rPr>
        <w:t xml:space="preserve"> County, Ohio</w:t>
      </w:r>
    </w:p>
    <w:p w:rsidR="00177F9A" w:rsidRPr="00BB75CE" w:rsidRDefault="008310F8" w:rsidP="00E23B90">
      <w:pPr>
        <w:jc w:val="both"/>
        <w:rPr>
          <w:sz w:val="22"/>
          <w:szCs w:val="22"/>
        </w:rPr>
      </w:pPr>
      <w:r w:rsidRPr="00EE4538">
        <w:rPr>
          <w:sz w:val="22"/>
          <w:szCs w:val="22"/>
        </w:rPr>
        <w:t>Adve</w:t>
      </w:r>
      <w:r w:rsidR="000D2002" w:rsidRPr="00EE4538">
        <w:rPr>
          <w:sz w:val="22"/>
          <w:szCs w:val="22"/>
        </w:rPr>
        <w:t>rtise Dates:</w:t>
      </w:r>
      <w:r w:rsidR="00CA78ED" w:rsidRPr="00EE4538">
        <w:rPr>
          <w:sz w:val="22"/>
          <w:szCs w:val="22"/>
        </w:rPr>
        <w:t xml:space="preserve">  </w:t>
      </w:r>
      <w:r w:rsidR="00783B72" w:rsidRPr="00EE4538">
        <w:rPr>
          <w:sz w:val="22"/>
          <w:szCs w:val="22"/>
        </w:rPr>
        <w:t xml:space="preserve">March </w:t>
      </w:r>
      <w:r w:rsidR="00EE4538" w:rsidRPr="00EE4538">
        <w:rPr>
          <w:sz w:val="22"/>
          <w:szCs w:val="22"/>
        </w:rPr>
        <w:t>23</w:t>
      </w:r>
      <w:r w:rsidR="00783B72" w:rsidRPr="00EE4538">
        <w:rPr>
          <w:sz w:val="22"/>
          <w:szCs w:val="22"/>
        </w:rPr>
        <w:t>, 2017</w:t>
      </w:r>
      <w:r w:rsidR="00976B98" w:rsidRPr="00EE4538">
        <w:rPr>
          <w:sz w:val="22"/>
          <w:szCs w:val="22"/>
        </w:rPr>
        <w:t xml:space="preserve"> and </w:t>
      </w:r>
      <w:r w:rsidR="00783B72" w:rsidRPr="00EE4538">
        <w:rPr>
          <w:sz w:val="22"/>
          <w:szCs w:val="22"/>
        </w:rPr>
        <w:t xml:space="preserve">Cloverleaf </w:t>
      </w:r>
      <w:r w:rsidR="00976B98" w:rsidRPr="00EE4538">
        <w:rPr>
          <w:sz w:val="22"/>
          <w:szCs w:val="22"/>
        </w:rPr>
        <w:t>Local School</w:t>
      </w:r>
      <w:r w:rsidR="000972F3" w:rsidRPr="00EE4538">
        <w:rPr>
          <w:sz w:val="22"/>
          <w:szCs w:val="22"/>
        </w:rPr>
        <w:t xml:space="preserve"> District’s </w:t>
      </w:r>
      <w:r w:rsidR="0092699D" w:rsidRPr="00EE4538">
        <w:rPr>
          <w:sz w:val="22"/>
          <w:szCs w:val="22"/>
        </w:rPr>
        <w:t>Website:</w:t>
      </w:r>
      <w:r w:rsidR="000972F3" w:rsidRPr="00EE4538">
        <w:rPr>
          <w:sz w:val="22"/>
          <w:szCs w:val="22"/>
        </w:rPr>
        <w:t xml:space="preserve">  </w:t>
      </w:r>
      <w:r w:rsidR="001D2208" w:rsidRPr="00EE4538">
        <w:rPr>
          <w:sz w:val="22"/>
          <w:szCs w:val="22"/>
        </w:rPr>
        <w:t>http://www.cloverleaflocal.org/Treasurer.aspx</w:t>
      </w:r>
    </w:p>
    <w:sectPr w:rsidR="00177F9A" w:rsidRPr="00BB75CE" w:rsidSect="00F77135">
      <w:pgSz w:w="12240" w:h="15840" w:code="1"/>
      <w:pgMar w:top="864" w:right="1152" w:bottom="288" w:left="1152" w:header="0" w:footer="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FC" w:rsidRDefault="007A31FC" w:rsidP="008D6368">
      <w:r>
        <w:separator/>
      </w:r>
    </w:p>
  </w:endnote>
  <w:endnote w:type="continuationSeparator" w:id="0">
    <w:p w:rsidR="007A31FC" w:rsidRDefault="007A31FC" w:rsidP="008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FC" w:rsidRDefault="007A31FC" w:rsidP="008D6368">
      <w:r>
        <w:separator/>
      </w:r>
    </w:p>
  </w:footnote>
  <w:footnote w:type="continuationSeparator" w:id="0">
    <w:p w:rsidR="007A31FC" w:rsidRDefault="007A31FC" w:rsidP="008D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F5"/>
    <w:rsid w:val="0000413B"/>
    <w:rsid w:val="00030470"/>
    <w:rsid w:val="00046F28"/>
    <w:rsid w:val="000641EA"/>
    <w:rsid w:val="0009182E"/>
    <w:rsid w:val="00091BA1"/>
    <w:rsid w:val="000972F3"/>
    <w:rsid w:val="000B2FE7"/>
    <w:rsid w:val="000D2002"/>
    <w:rsid w:val="000D29AC"/>
    <w:rsid w:val="000E1707"/>
    <w:rsid w:val="00114A7A"/>
    <w:rsid w:val="00125FC5"/>
    <w:rsid w:val="001325B0"/>
    <w:rsid w:val="00155824"/>
    <w:rsid w:val="00157556"/>
    <w:rsid w:val="00177F9A"/>
    <w:rsid w:val="00187B19"/>
    <w:rsid w:val="001D2208"/>
    <w:rsid w:val="0020348E"/>
    <w:rsid w:val="00207B08"/>
    <w:rsid w:val="002159A1"/>
    <w:rsid w:val="00233BE1"/>
    <w:rsid w:val="00240236"/>
    <w:rsid w:val="002624EA"/>
    <w:rsid w:val="002A4F1C"/>
    <w:rsid w:val="002A7BF5"/>
    <w:rsid w:val="002D1457"/>
    <w:rsid w:val="002E1DB3"/>
    <w:rsid w:val="002E59DD"/>
    <w:rsid w:val="00305FB6"/>
    <w:rsid w:val="003333B7"/>
    <w:rsid w:val="003579B2"/>
    <w:rsid w:val="003D3A67"/>
    <w:rsid w:val="003E13AF"/>
    <w:rsid w:val="0041250F"/>
    <w:rsid w:val="00491EE4"/>
    <w:rsid w:val="004B5F0A"/>
    <w:rsid w:val="004E0A3C"/>
    <w:rsid w:val="004E675F"/>
    <w:rsid w:val="00525296"/>
    <w:rsid w:val="005314CF"/>
    <w:rsid w:val="00533A87"/>
    <w:rsid w:val="00541C8C"/>
    <w:rsid w:val="00553154"/>
    <w:rsid w:val="00564D5B"/>
    <w:rsid w:val="005723C5"/>
    <w:rsid w:val="005E71B1"/>
    <w:rsid w:val="00602EBA"/>
    <w:rsid w:val="00666EE6"/>
    <w:rsid w:val="006809FC"/>
    <w:rsid w:val="006D6B71"/>
    <w:rsid w:val="00736BFF"/>
    <w:rsid w:val="00782505"/>
    <w:rsid w:val="00783B72"/>
    <w:rsid w:val="007A31FC"/>
    <w:rsid w:val="008268E7"/>
    <w:rsid w:val="008310F8"/>
    <w:rsid w:val="00846788"/>
    <w:rsid w:val="00875693"/>
    <w:rsid w:val="008D25F4"/>
    <w:rsid w:val="008D6368"/>
    <w:rsid w:val="0092699D"/>
    <w:rsid w:val="009337EA"/>
    <w:rsid w:val="00933A20"/>
    <w:rsid w:val="00952877"/>
    <w:rsid w:val="00976B98"/>
    <w:rsid w:val="00977F70"/>
    <w:rsid w:val="00982901"/>
    <w:rsid w:val="009B3CB0"/>
    <w:rsid w:val="009B7E70"/>
    <w:rsid w:val="009C7B5A"/>
    <w:rsid w:val="00A50535"/>
    <w:rsid w:val="00AA0EFA"/>
    <w:rsid w:val="00AF0E83"/>
    <w:rsid w:val="00B37393"/>
    <w:rsid w:val="00B75841"/>
    <w:rsid w:val="00B80AEE"/>
    <w:rsid w:val="00BA6A5A"/>
    <w:rsid w:val="00BB1526"/>
    <w:rsid w:val="00BB209D"/>
    <w:rsid w:val="00BB75CE"/>
    <w:rsid w:val="00C14AF9"/>
    <w:rsid w:val="00C57A49"/>
    <w:rsid w:val="00C6063D"/>
    <w:rsid w:val="00C82210"/>
    <w:rsid w:val="00C84F5E"/>
    <w:rsid w:val="00CA119B"/>
    <w:rsid w:val="00CA6963"/>
    <w:rsid w:val="00CA78ED"/>
    <w:rsid w:val="00CA7B2B"/>
    <w:rsid w:val="00CF042C"/>
    <w:rsid w:val="00D10CB2"/>
    <w:rsid w:val="00D35B52"/>
    <w:rsid w:val="00D51033"/>
    <w:rsid w:val="00D5252E"/>
    <w:rsid w:val="00D526A2"/>
    <w:rsid w:val="00D6699A"/>
    <w:rsid w:val="00D709D2"/>
    <w:rsid w:val="00DB417D"/>
    <w:rsid w:val="00DD298B"/>
    <w:rsid w:val="00E046C0"/>
    <w:rsid w:val="00E23B90"/>
    <w:rsid w:val="00E467CF"/>
    <w:rsid w:val="00E5378B"/>
    <w:rsid w:val="00E60F21"/>
    <w:rsid w:val="00E80C2D"/>
    <w:rsid w:val="00E976EF"/>
    <w:rsid w:val="00ED3444"/>
    <w:rsid w:val="00ED7E15"/>
    <w:rsid w:val="00EE4538"/>
    <w:rsid w:val="00F03203"/>
    <w:rsid w:val="00F053EB"/>
    <w:rsid w:val="00F5255A"/>
    <w:rsid w:val="00F52FAB"/>
    <w:rsid w:val="00F77135"/>
    <w:rsid w:val="00F86695"/>
    <w:rsid w:val="00F9011F"/>
    <w:rsid w:val="00FA07C5"/>
    <w:rsid w:val="00FA3E35"/>
    <w:rsid w:val="00FB246F"/>
    <w:rsid w:val="00FD138A"/>
    <w:rsid w:val="00F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link w:val="HeaderChar"/>
    <w:uiPriority w:val="99"/>
    <w:unhideWhenUsed/>
    <w:rsid w:val="008D6368"/>
    <w:pPr>
      <w:tabs>
        <w:tab w:val="center" w:pos="4680"/>
        <w:tab w:val="right" w:pos="9360"/>
      </w:tabs>
    </w:pPr>
  </w:style>
  <w:style w:type="character" w:customStyle="1" w:styleId="HeaderChar">
    <w:name w:val="Header Char"/>
    <w:basedOn w:val="DefaultParagraphFont"/>
    <w:link w:val="Header"/>
    <w:uiPriority w:val="99"/>
    <w:rsid w:val="008D6368"/>
  </w:style>
  <w:style w:type="paragraph" w:styleId="Footer">
    <w:name w:val="footer"/>
    <w:basedOn w:val="Normal"/>
    <w:link w:val="FooterChar"/>
    <w:uiPriority w:val="99"/>
    <w:unhideWhenUsed/>
    <w:rsid w:val="008D6368"/>
    <w:pPr>
      <w:tabs>
        <w:tab w:val="center" w:pos="4680"/>
        <w:tab w:val="right" w:pos="9360"/>
      </w:tabs>
    </w:pPr>
  </w:style>
  <w:style w:type="character" w:customStyle="1" w:styleId="FooterChar">
    <w:name w:val="Footer Char"/>
    <w:basedOn w:val="DefaultParagraphFont"/>
    <w:link w:val="Footer"/>
    <w:uiPriority w:val="99"/>
    <w:rsid w:val="008D6368"/>
  </w:style>
  <w:style w:type="character" w:styleId="Hyperlink">
    <w:name w:val="Hyperlink"/>
    <w:basedOn w:val="DefaultParagraphFont"/>
    <w:uiPriority w:val="99"/>
    <w:unhideWhenUsed/>
    <w:rsid w:val="000972F3"/>
    <w:rPr>
      <w:color w:val="0000FF" w:themeColor="hyperlink"/>
      <w:u w:val="single"/>
    </w:rPr>
  </w:style>
  <w:style w:type="paragraph" w:styleId="BalloonText">
    <w:name w:val="Balloon Text"/>
    <w:basedOn w:val="Normal"/>
    <w:link w:val="BalloonTextChar"/>
    <w:uiPriority w:val="99"/>
    <w:semiHidden/>
    <w:unhideWhenUsed/>
    <w:rsid w:val="00553154"/>
    <w:rPr>
      <w:rFonts w:ascii="Tahoma" w:hAnsi="Tahoma" w:cs="Tahoma"/>
      <w:sz w:val="16"/>
      <w:szCs w:val="16"/>
    </w:rPr>
  </w:style>
  <w:style w:type="character" w:customStyle="1" w:styleId="BalloonTextChar">
    <w:name w:val="Balloon Text Char"/>
    <w:basedOn w:val="DefaultParagraphFont"/>
    <w:link w:val="BalloonText"/>
    <w:uiPriority w:val="99"/>
    <w:semiHidden/>
    <w:rsid w:val="00553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link w:val="HeaderChar"/>
    <w:uiPriority w:val="99"/>
    <w:unhideWhenUsed/>
    <w:rsid w:val="008D6368"/>
    <w:pPr>
      <w:tabs>
        <w:tab w:val="center" w:pos="4680"/>
        <w:tab w:val="right" w:pos="9360"/>
      </w:tabs>
    </w:pPr>
  </w:style>
  <w:style w:type="character" w:customStyle="1" w:styleId="HeaderChar">
    <w:name w:val="Header Char"/>
    <w:basedOn w:val="DefaultParagraphFont"/>
    <w:link w:val="Header"/>
    <w:uiPriority w:val="99"/>
    <w:rsid w:val="008D6368"/>
  </w:style>
  <w:style w:type="paragraph" w:styleId="Footer">
    <w:name w:val="footer"/>
    <w:basedOn w:val="Normal"/>
    <w:link w:val="FooterChar"/>
    <w:uiPriority w:val="99"/>
    <w:unhideWhenUsed/>
    <w:rsid w:val="008D6368"/>
    <w:pPr>
      <w:tabs>
        <w:tab w:val="center" w:pos="4680"/>
        <w:tab w:val="right" w:pos="9360"/>
      </w:tabs>
    </w:pPr>
  </w:style>
  <w:style w:type="character" w:customStyle="1" w:styleId="FooterChar">
    <w:name w:val="Footer Char"/>
    <w:basedOn w:val="DefaultParagraphFont"/>
    <w:link w:val="Footer"/>
    <w:uiPriority w:val="99"/>
    <w:rsid w:val="008D6368"/>
  </w:style>
  <w:style w:type="character" w:styleId="Hyperlink">
    <w:name w:val="Hyperlink"/>
    <w:basedOn w:val="DefaultParagraphFont"/>
    <w:uiPriority w:val="99"/>
    <w:unhideWhenUsed/>
    <w:rsid w:val="000972F3"/>
    <w:rPr>
      <w:color w:val="0000FF" w:themeColor="hyperlink"/>
      <w:u w:val="single"/>
    </w:rPr>
  </w:style>
  <w:style w:type="paragraph" w:styleId="BalloonText">
    <w:name w:val="Balloon Text"/>
    <w:basedOn w:val="Normal"/>
    <w:link w:val="BalloonTextChar"/>
    <w:uiPriority w:val="99"/>
    <w:semiHidden/>
    <w:unhideWhenUsed/>
    <w:rsid w:val="00553154"/>
    <w:rPr>
      <w:rFonts w:ascii="Tahoma" w:hAnsi="Tahoma" w:cs="Tahoma"/>
      <w:sz w:val="16"/>
      <w:szCs w:val="16"/>
    </w:rPr>
  </w:style>
  <w:style w:type="character" w:customStyle="1" w:styleId="BalloonTextChar">
    <w:name w:val="Balloon Text Char"/>
    <w:basedOn w:val="DefaultParagraphFont"/>
    <w:link w:val="BalloonText"/>
    <w:uiPriority w:val="99"/>
    <w:semiHidden/>
    <w:rsid w:val="00553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2236</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LEGAL NOTICE</vt:lpstr>
    </vt:vector>
  </TitlesOfParts>
  <Company>Associates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Lesko Associates, Inc.</dc:creator>
  <cp:lastModifiedBy>Barbara Moenich</cp:lastModifiedBy>
  <cp:revision>8</cp:revision>
  <cp:lastPrinted>2016-03-14T15:24:00Z</cp:lastPrinted>
  <dcterms:created xsi:type="dcterms:W3CDTF">2016-03-14T15:47:00Z</dcterms:created>
  <dcterms:modified xsi:type="dcterms:W3CDTF">2017-03-21T18:02:00Z</dcterms:modified>
</cp:coreProperties>
</file>